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8E" w:rsidRPr="00C4338E" w:rsidRDefault="00C4338E" w:rsidP="00C4338E">
      <w:pPr>
        <w:spacing w:after="240" w:line="240" w:lineRule="auto"/>
        <w:outlineLvl w:val="0"/>
        <w:rPr>
          <w:rFonts w:ascii="Raleway" w:eastAsia="Times New Roman" w:hAnsi="Raleway" w:cs="Arial"/>
          <w:color w:val="222222"/>
          <w:kern w:val="36"/>
          <w:sz w:val="54"/>
          <w:szCs w:val="54"/>
          <w:lang w:val="en" w:eastAsia="en-AU"/>
        </w:rPr>
      </w:pPr>
      <w:r w:rsidRPr="00C4338E">
        <w:rPr>
          <w:rFonts w:ascii="Raleway" w:eastAsia="Times New Roman" w:hAnsi="Raleway" w:cs="Arial"/>
          <w:color w:val="222222"/>
          <w:kern w:val="36"/>
          <w:sz w:val="54"/>
          <w:szCs w:val="54"/>
          <w:lang w:val="en" w:eastAsia="en-AU"/>
        </w:rPr>
        <w:t>3 Minutes To Live Campaign Launched – Government and all Federal Members should oppose DIRD ARFFS Regulatory Review Proposals</w:t>
      </w:r>
    </w:p>
    <w:p w:rsidR="00C4338E" w:rsidRPr="00C4338E" w:rsidRDefault="00C4338E" w:rsidP="00C4338E">
      <w:pPr>
        <w:spacing w:after="360" w:line="240" w:lineRule="auto"/>
        <w:rPr>
          <w:rFonts w:ascii="Roboto" w:eastAsia="Times New Roman" w:hAnsi="Roboto" w:cs="Arial"/>
          <w:color w:val="222222"/>
          <w:sz w:val="21"/>
          <w:szCs w:val="21"/>
          <w:lang w:val="en" w:eastAsia="en-AU"/>
        </w:rPr>
      </w:pPr>
      <w:r w:rsidRPr="00C4338E">
        <w:rPr>
          <w:rFonts w:ascii="Roboto" w:eastAsia="Times New Roman" w:hAnsi="Roboto" w:cs="Arial"/>
          <w:color w:val="222222"/>
          <w:sz w:val="21"/>
          <w:szCs w:val="21"/>
          <w:lang w:val="en" w:eastAsia="en-AU"/>
        </w:rPr>
        <w:t xml:space="preserve">June 20, 2016 by </w:t>
      </w:r>
      <w:hyperlink r:id="rId4" w:history="1">
        <w:r w:rsidRPr="00C4338E">
          <w:rPr>
            <w:rFonts w:ascii="Roboto" w:eastAsia="Times New Roman" w:hAnsi="Roboto" w:cs="Arial"/>
            <w:color w:val="222222"/>
            <w:sz w:val="21"/>
            <w:szCs w:val="21"/>
            <w:lang w:val="en" w:eastAsia="en-AU"/>
          </w:rPr>
          <w:t>Ed.</w:t>
        </w:r>
      </w:hyperlink>
      <w:r w:rsidRPr="00C4338E">
        <w:rPr>
          <w:rFonts w:ascii="Roboto" w:eastAsia="Times New Roman" w:hAnsi="Roboto" w:cs="Arial"/>
          <w:color w:val="222222"/>
          <w:sz w:val="21"/>
          <w:szCs w:val="21"/>
          <w:lang w:val="en" w:eastAsia="en-AU"/>
        </w:rPr>
        <w:t xml:space="preserve"> </w:t>
      </w:r>
      <w:hyperlink r:id="rId5" w:anchor="respond" w:history="1">
        <w:r w:rsidRPr="00C4338E">
          <w:rPr>
            <w:rFonts w:ascii="Roboto" w:eastAsia="Times New Roman" w:hAnsi="Roboto" w:cs="Arial"/>
            <w:color w:val="222222"/>
            <w:sz w:val="21"/>
            <w:szCs w:val="21"/>
            <w:lang w:val="en" w:eastAsia="en-AU"/>
          </w:rPr>
          <w:t>Leave a Comment</w:t>
        </w:r>
      </w:hyperlink>
      <w:r w:rsidRPr="00C4338E">
        <w:rPr>
          <w:rFonts w:ascii="Roboto" w:eastAsia="Times New Roman" w:hAnsi="Roboto" w:cs="Arial"/>
          <w:color w:val="222222"/>
          <w:sz w:val="21"/>
          <w:szCs w:val="21"/>
          <w:lang w:val="en" w:eastAsia="en-AU"/>
        </w:rPr>
        <w:t xml:space="preserve"> </w:t>
      </w:r>
    </w:p>
    <w:p w:rsidR="00C4338E" w:rsidRPr="00C4338E" w:rsidRDefault="00C4338E" w:rsidP="00C4338E">
      <w:pPr>
        <w:spacing w:after="390" w:line="240" w:lineRule="auto"/>
        <w:rPr>
          <w:rFonts w:ascii="Roboto" w:eastAsia="Times New Roman" w:hAnsi="Roboto" w:cs="Arial"/>
          <w:color w:val="222222"/>
          <w:sz w:val="24"/>
          <w:szCs w:val="24"/>
          <w:lang w:val="en" w:eastAsia="en-AU"/>
        </w:rPr>
      </w:pPr>
      <w:r w:rsidRPr="00C4338E">
        <w:rPr>
          <w:rFonts w:ascii="Roboto" w:eastAsia="Times New Roman" w:hAnsi="Roboto" w:cs="Arial"/>
          <w:color w:val="222222"/>
          <w:sz w:val="24"/>
          <w:szCs w:val="24"/>
          <w:lang w:val="en" w:eastAsia="en-AU"/>
        </w:rPr>
        <w:t>Last Wednesday 15th June the Aviation Branch launched its "3 Minutes To Live" campaign aimed at stopping proposals to withdraw Aviation Rescue and Fire Fighting from some Regional airports and capping the expansion of Aviation Rescue and Fire Fighting services [ARFFS] in Australia for at least 10 years to come.</w:t>
      </w:r>
    </w:p>
    <w:p w:rsidR="00C4338E" w:rsidRPr="00C4338E" w:rsidRDefault="00C4338E" w:rsidP="00C4338E">
      <w:pPr>
        <w:spacing w:after="390" w:line="240" w:lineRule="auto"/>
        <w:rPr>
          <w:rFonts w:ascii="Roboto" w:eastAsia="Times New Roman" w:hAnsi="Roboto" w:cs="Arial"/>
          <w:color w:val="222222"/>
          <w:sz w:val="24"/>
          <w:szCs w:val="24"/>
          <w:lang w:val="en" w:eastAsia="en-AU"/>
        </w:rPr>
      </w:pPr>
      <w:r w:rsidRPr="00C4338E">
        <w:rPr>
          <w:rFonts w:ascii="Roboto" w:eastAsia="Times New Roman" w:hAnsi="Roboto" w:cs="Arial"/>
          <w:color w:val="222222"/>
          <w:sz w:val="24"/>
          <w:szCs w:val="24"/>
          <w:lang w:val="en" w:eastAsia="en-AU"/>
        </w:rPr>
        <w:t xml:space="preserve">Proposals contained in a public consultation paper issued by the Department of Infrastructure and Regional Development [DIRD] have as a "preferred outcome" the closing down of Aviation Rescue and Fire Fighting services in at least 5 regional </w:t>
      </w:r>
      <w:proofErr w:type="spellStart"/>
      <w:r w:rsidRPr="00C4338E">
        <w:rPr>
          <w:rFonts w:ascii="Roboto" w:eastAsia="Times New Roman" w:hAnsi="Roboto" w:cs="Arial"/>
          <w:color w:val="222222"/>
          <w:sz w:val="24"/>
          <w:szCs w:val="24"/>
          <w:lang w:val="en" w:eastAsia="en-AU"/>
        </w:rPr>
        <w:t>centres</w:t>
      </w:r>
      <w:proofErr w:type="spellEnd"/>
      <w:r w:rsidRPr="00C4338E">
        <w:rPr>
          <w:rFonts w:ascii="Roboto" w:eastAsia="Times New Roman" w:hAnsi="Roboto" w:cs="Arial"/>
          <w:color w:val="222222"/>
          <w:sz w:val="24"/>
          <w:szCs w:val="24"/>
          <w:lang w:val="en" w:eastAsia="en-AU"/>
        </w:rPr>
        <w:t xml:space="preserve"> and delaying the expansion of services to at least another 5 locations.</w:t>
      </w:r>
    </w:p>
    <w:p w:rsidR="00C4338E" w:rsidRPr="00C4338E" w:rsidRDefault="00C4338E" w:rsidP="00C4338E">
      <w:pPr>
        <w:spacing w:after="390" w:line="240" w:lineRule="auto"/>
        <w:rPr>
          <w:rFonts w:ascii="Roboto" w:eastAsia="Times New Roman" w:hAnsi="Roboto" w:cs="Arial"/>
          <w:color w:val="222222"/>
          <w:sz w:val="24"/>
          <w:szCs w:val="24"/>
          <w:lang w:val="en" w:eastAsia="en-AU"/>
        </w:rPr>
      </w:pPr>
      <w:r w:rsidRPr="00C4338E">
        <w:rPr>
          <w:rFonts w:ascii="Roboto" w:eastAsia="Times New Roman" w:hAnsi="Roboto" w:cs="Arial"/>
          <w:color w:val="222222"/>
          <w:sz w:val="24"/>
          <w:szCs w:val="24"/>
          <w:lang w:val="en" w:eastAsia="en-AU"/>
        </w:rPr>
        <w:t xml:space="preserve">Current regulations require the establishment of an ARFFS at an airport when it receives international flights or has 350,000 passenger movements per year [includes arrivals and departures]. The "preferred outcome" in the DIRD paper would raise the current threshold of 350,000 passenger movements to 500,000 passenger movements per year resulting in the withdrawal of ARFFS from a number of regional </w:t>
      </w:r>
      <w:proofErr w:type="spellStart"/>
      <w:r w:rsidRPr="00C4338E">
        <w:rPr>
          <w:rFonts w:ascii="Roboto" w:eastAsia="Times New Roman" w:hAnsi="Roboto" w:cs="Arial"/>
          <w:color w:val="222222"/>
          <w:sz w:val="24"/>
          <w:szCs w:val="24"/>
          <w:lang w:val="en" w:eastAsia="en-AU"/>
        </w:rPr>
        <w:t>centres</w:t>
      </w:r>
      <w:proofErr w:type="spellEnd"/>
      <w:r w:rsidRPr="00C4338E">
        <w:rPr>
          <w:rFonts w:ascii="Roboto" w:eastAsia="Times New Roman" w:hAnsi="Roboto" w:cs="Arial"/>
          <w:color w:val="222222"/>
          <w:sz w:val="24"/>
          <w:szCs w:val="24"/>
          <w:lang w:val="en" w:eastAsia="en-AU"/>
        </w:rPr>
        <w:t xml:space="preserve"> and delaying the establishing of services at a significant number of regional </w:t>
      </w:r>
      <w:proofErr w:type="spellStart"/>
      <w:r w:rsidRPr="00C4338E">
        <w:rPr>
          <w:rFonts w:ascii="Roboto" w:eastAsia="Times New Roman" w:hAnsi="Roboto" w:cs="Arial"/>
          <w:color w:val="222222"/>
          <w:sz w:val="24"/>
          <w:szCs w:val="24"/>
          <w:lang w:val="en" w:eastAsia="en-AU"/>
        </w:rPr>
        <w:t>centres</w:t>
      </w:r>
      <w:proofErr w:type="spellEnd"/>
      <w:r w:rsidRPr="00C4338E">
        <w:rPr>
          <w:rFonts w:ascii="Roboto" w:eastAsia="Times New Roman" w:hAnsi="Roboto" w:cs="Arial"/>
          <w:color w:val="222222"/>
          <w:sz w:val="24"/>
          <w:szCs w:val="24"/>
          <w:lang w:val="en" w:eastAsia="en-AU"/>
        </w:rPr>
        <w:t>.</w:t>
      </w:r>
    </w:p>
    <w:p w:rsidR="00C4338E" w:rsidRPr="00C4338E" w:rsidRDefault="00C4338E" w:rsidP="00C4338E">
      <w:pPr>
        <w:spacing w:after="390" w:line="240" w:lineRule="auto"/>
        <w:rPr>
          <w:rFonts w:ascii="Roboto" w:eastAsia="Times New Roman" w:hAnsi="Roboto" w:cs="Arial"/>
          <w:color w:val="222222"/>
          <w:sz w:val="24"/>
          <w:szCs w:val="24"/>
          <w:lang w:val="en" w:eastAsia="en-AU"/>
        </w:rPr>
      </w:pPr>
      <w:r w:rsidRPr="00C4338E">
        <w:rPr>
          <w:rFonts w:ascii="Roboto" w:eastAsia="Times New Roman" w:hAnsi="Roboto" w:cs="Arial"/>
          <w:color w:val="222222"/>
          <w:sz w:val="24"/>
          <w:szCs w:val="24"/>
          <w:lang w:val="en" w:eastAsia="en-AU"/>
        </w:rPr>
        <w:t>As part of our campaign we have set up a website at</w:t>
      </w:r>
      <w:hyperlink r:id="rId6" w:history="1">
        <w:r w:rsidRPr="00C4338E">
          <w:rPr>
            <w:rFonts w:ascii="Roboto" w:eastAsia="Times New Roman" w:hAnsi="Roboto" w:cs="Arial"/>
            <w:color w:val="E8554E"/>
            <w:sz w:val="24"/>
            <w:szCs w:val="24"/>
            <w:lang w:val="en" w:eastAsia="en-AU"/>
          </w:rPr>
          <w:t xml:space="preserve"> http://3minutestolive.com.au</w:t>
        </w:r>
      </w:hyperlink>
      <w:r w:rsidRPr="00C4338E">
        <w:rPr>
          <w:rFonts w:ascii="Roboto" w:eastAsia="Times New Roman" w:hAnsi="Roboto" w:cs="Arial"/>
          <w:color w:val="222222"/>
          <w:sz w:val="24"/>
          <w:szCs w:val="24"/>
          <w:lang w:val="en" w:eastAsia="en-AU"/>
        </w:rPr>
        <w:t xml:space="preserve"> and a </w:t>
      </w:r>
      <w:proofErr w:type="spellStart"/>
      <w:r w:rsidRPr="00C4338E">
        <w:rPr>
          <w:rFonts w:ascii="Roboto" w:eastAsia="Times New Roman" w:hAnsi="Roboto" w:cs="Arial"/>
          <w:color w:val="222222"/>
          <w:sz w:val="24"/>
          <w:szCs w:val="24"/>
          <w:lang w:val="en" w:eastAsia="en-AU"/>
        </w:rPr>
        <w:t>facebook</w:t>
      </w:r>
      <w:proofErr w:type="spellEnd"/>
      <w:r w:rsidRPr="00C4338E">
        <w:rPr>
          <w:rFonts w:ascii="Roboto" w:eastAsia="Times New Roman" w:hAnsi="Roboto" w:cs="Arial"/>
          <w:color w:val="222222"/>
          <w:sz w:val="24"/>
          <w:szCs w:val="24"/>
          <w:lang w:val="en" w:eastAsia="en-AU"/>
        </w:rPr>
        <w:t xml:space="preserve"> page </w:t>
      </w:r>
      <w:hyperlink r:id="rId7" w:history="1">
        <w:r w:rsidRPr="00C4338E">
          <w:rPr>
            <w:rFonts w:ascii="Roboto" w:eastAsia="Times New Roman" w:hAnsi="Roboto" w:cs="Arial"/>
            <w:color w:val="E8554E"/>
            <w:sz w:val="24"/>
            <w:szCs w:val="24"/>
            <w:lang w:val="en" w:eastAsia="en-AU"/>
          </w:rPr>
          <w:t>https://www.facebook.com/3minstolive</w:t>
        </w:r>
      </w:hyperlink>
      <w:r w:rsidRPr="00C4338E">
        <w:rPr>
          <w:rFonts w:ascii="Roboto" w:eastAsia="Times New Roman" w:hAnsi="Roboto" w:cs="Arial"/>
          <w:color w:val="222222"/>
          <w:sz w:val="24"/>
          <w:szCs w:val="24"/>
          <w:lang w:val="en" w:eastAsia="en-AU"/>
        </w:rPr>
        <w:t>  where you can join our campaign, email your MP and spread the word about our campaign to others.</w:t>
      </w:r>
    </w:p>
    <w:p w:rsidR="00C4338E" w:rsidRPr="00C4338E" w:rsidRDefault="00C4338E" w:rsidP="00C4338E">
      <w:pPr>
        <w:spacing w:after="390" w:line="240" w:lineRule="auto"/>
        <w:rPr>
          <w:rFonts w:ascii="Roboto" w:eastAsia="Times New Roman" w:hAnsi="Roboto" w:cs="Arial"/>
          <w:color w:val="222222"/>
          <w:sz w:val="24"/>
          <w:szCs w:val="24"/>
          <w:lang w:val="en" w:eastAsia="en-AU"/>
        </w:rPr>
      </w:pPr>
      <w:r w:rsidRPr="00C4338E">
        <w:rPr>
          <w:rFonts w:ascii="Roboto" w:eastAsia="Times New Roman" w:hAnsi="Roboto" w:cs="Arial"/>
          <w:color w:val="222222"/>
          <w:sz w:val="24"/>
          <w:szCs w:val="24"/>
          <w:lang w:val="en" w:eastAsia="en-AU"/>
        </w:rPr>
        <w:t>We urge everyone to become</w:t>
      </w:r>
      <w:r>
        <w:rPr>
          <w:rFonts w:ascii="Roboto" w:eastAsia="Times New Roman" w:hAnsi="Roboto" w:cs="Arial"/>
          <w:color w:val="222222"/>
          <w:sz w:val="24"/>
          <w:szCs w:val="24"/>
          <w:lang w:val="en" w:eastAsia="en-AU"/>
        </w:rPr>
        <w:t xml:space="preserve"> involved and join our campaign</w:t>
      </w:r>
      <w:bookmarkStart w:id="0" w:name="_GoBack"/>
      <w:bookmarkEnd w:id="0"/>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Default="00C4338E" w:rsidP="00C4338E">
      <w:pPr>
        <w:spacing w:after="390" w:line="240" w:lineRule="auto"/>
        <w:rPr>
          <w:rFonts w:ascii="Roboto" w:eastAsia="Times New Roman" w:hAnsi="Roboto" w:cs="Arial"/>
          <w:color w:val="222222"/>
          <w:sz w:val="24"/>
          <w:szCs w:val="24"/>
          <w:lang w:val="en" w:eastAsia="en-AU"/>
        </w:rPr>
      </w:pPr>
    </w:p>
    <w:p w:rsidR="00C4338E" w:rsidRPr="00C4338E" w:rsidRDefault="00C4338E" w:rsidP="00C4338E">
      <w:pPr>
        <w:spacing w:after="390" w:line="240" w:lineRule="auto"/>
        <w:rPr>
          <w:rFonts w:ascii="Roboto" w:eastAsia="Times New Roman" w:hAnsi="Roboto" w:cs="Arial"/>
          <w:color w:val="222222"/>
          <w:sz w:val="24"/>
          <w:szCs w:val="24"/>
          <w:lang w:val="en" w:eastAsia="en-AU"/>
        </w:rPr>
      </w:pPr>
    </w:p>
    <w:p w:rsidR="00ED6AA0" w:rsidRDefault="00ED6AA0"/>
    <w:sectPr w:rsidR="00ED6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aleway">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8E"/>
    <w:rsid w:val="00C4338E"/>
    <w:rsid w:val="00ED6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89061-3371-4E98-B50D-23E4B1C5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876498">
      <w:bodyDiv w:val="1"/>
      <w:marLeft w:val="0"/>
      <w:marRight w:val="0"/>
      <w:marTop w:val="0"/>
      <w:marBottom w:val="0"/>
      <w:divBdr>
        <w:top w:val="none" w:sz="0" w:space="0" w:color="auto"/>
        <w:left w:val="none" w:sz="0" w:space="0" w:color="auto"/>
        <w:bottom w:val="none" w:sz="0" w:space="0" w:color="auto"/>
        <w:right w:val="none" w:sz="0" w:space="0" w:color="auto"/>
      </w:divBdr>
      <w:divsChild>
        <w:div w:id="613635711">
          <w:marLeft w:val="0"/>
          <w:marRight w:val="0"/>
          <w:marTop w:val="0"/>
          <w:marBottom w:val="0"/>
          <w:divBdr>
            <w:top w:val="none" w:sz="0" w:space="0" w:color="auto"/>
            <w:left w:val="none" w:sz="0" w:space="0" w:color="auto"/>
            <w:bottom w:val="none" w:sz="0" w:space="0" w:color="auto"/>
            <w:right w:val="none" w:sz="0" w:space="0" w:color="auto"/>
          </w:divBdr>
          <w:divsChild>
            <w:div w:id="1612130207">
              <w:marLeft w:val="0"/>
              <w:marRight w:val="0"/>
              <w:marTop w:val="0"/>
              <w:marBottom w:val="0"/>
              <w:divBdr>
                <w:top w:val="none" w:sz="0" w:space="0" w:color="auto"/>
                <w:left w:val="none" w:sz="0" w:space="0" w:color="auto"/>
                <w:bottom w:val="none" w:sz="0" w:space="0" w:color="auto"/>
                <w:right w:val="none" w:sz="0" w:space="0" w:color="auto"/>
              </w:divBdr>
              <w:divsChild>
                <w:div w:id="1277100855">
                  <w:marLeft w:val="0"/>
                  <w:marRight w:val="0"/>
                  <w:marTop w:val="0"/>
                  <w:marBottom w:val="0"/>
                  <w:divBdr>
                    <w:top w:val="none" w:sz="0" w:space="0" w:color="auto"/>
                    <w:left w:val="none" w:sz="0" w:space="0" w:color="auto"/>
                    <w:bottom w:val="none" w:sz="0" w:space="0" w:color="auto"/>
                    <w:right w:val="none" w:sz="0" w:space="0" w:color="auto"/>
                  </w:divBdr>
                  <w:divsChild>
                    <w:div w:id="4626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3minstoliv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minutestolive.com.au/" TargetMode="External"/><Relationship Id="rId5" Type="http://schemas.openxmlformats.org/officeDocument/2006/relationships/hyperlink" Target="http://ufuav.asn.au/3-minutes-to-live-campaign-launched-government-and-all-federal-members-should-oppose-dird-arffs-regulatory-review-proposals/" TargetMode="External"/><Relationship Id="rId4" Type="http://schemas.openxmlformats.org/officeDocument/2006/relationships/hyperlink" Target="http://ufuav.asn.au/author/admi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mickf</dc:creator>
  <cp:keywords/>
  <dc:description/>
  <cp:lastModifiedBy>mickf</cp:lastModifiedBy>
  <cp:revision>1</cp:revision>
  <dcterms:created xsi:type="dcterms:W3CDTF">2016-06-28T06:37:00Z</dcterms:created>
  <dcterms:modified xsi:type="dcterms:W3CDTF">2016-06-28T06:39:00Z</dcterms:modified>
</cp:coreProperties>
</file>